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C" w:rsidRPr="007738EA" w:rsidRDefault="00931E0C" w:rsidP="00931E0C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8EA">
        <w:rPr>
          <w:rFonts w:ascii="Times New Roman" w:hAnsi="Times New Roman"/>
          <w:b/>
          <w:sz w:val="28"/>
          <w:szCs w:val="28"/>
        </w:rPr>
        <w:t>CHƯƠNG TRÌNH CAO HỌC LUẬT KINH TẾ</w:t>
      </w:r>
    </w:p>
    <w:p w:rsidR="00931E0C" w:rsidRPr="007738EA" w:rsidRDefault="00931E0C" w:rsidP="00931E0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38EA">
        <w:rPr>
          <w:rFonts w:ascii="Times New Roman" w:hAnsi="Times New Roman"/>
          <w:b/>
          <w:sz w:val="28"/>
          <w:szCs w:val="28"/>
        </w:rPr>
        <w:t>THEO ĐỊNH HƯỚNG NGHIÊN CỨU</w:t>
      </w:r>
    </w:p>
    <w:p w:rsidR="00931E0C" w:rsidRPr="007738EA" w:rsidRDefault="00931E0C" w:rsidP="00931E0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9980" wp14:editId="1CECA79B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5120640" cy="0"/>
                <wp:effectExtent l="6985" t="9525" r="635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.75pt;margin-top:8pt;width:40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"/>
            </w:pict>
          </mc:Fallback>
        </mc:AlternateContent>
      </w:r>
    </w:p>
    <w:p w:rsidR="00931E0C" w:rsidRDefault="00931E0C" w:rsidP="00931E0C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bookmarkStart w:id="0" w:name="_GoBack"/>
      <w:bookmarkEnd w:id="0"/>
    </w:p>
    <w:p w:rsidR="00931E0C" w:rsidRDefault="00931E0C" w:rsidP="00931E0C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C17616">
        <w:rPr>
          <w:rFonts w:ascii="Times New Roman" w:hAnsi="Times New Roman"/>
          <w:b/>
          <w:bCs/>
          <w:sz w:val="28"/>
          <w:szCs w:val="28"/>
          <w:lang w:val="it-IT"/>
        </w:rPr>
        <w:t>PHẦN III. DANH MỤC CÁC HỌC PHẦN TRONG CHƯƠNG TRÌNH ĐÀO TẠO VÀ PHÂN BỔ THỜI GIAN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92"/>
        <w:gridCol w:w="1417"/>
      </w:tblGrid>
      <w:tr w:rsidR="00931E0C" w:rsidRPr="005B2393" w:rsidTr="00BE0D1C">
        <w:trPr>
          <w:trHeight w:val="90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</w:p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Mã học phần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Tên học phần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Số TC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Dự kiến kế hoạch</w:t>
            </w:r>
          </w:p>
        </w:tc>
      </w:tr>
      <w:tr w:rsidR="00931E0C" w:rsidRPr="005B2393" w:rsidTr="00BE0D1C">
        <w:trPr>
          <w:trHeight w:val="54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PHẦN KIẾN THỨC CHUNG (Bắt buộc)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285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CTR.NC1013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Triết học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27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LKT.NC1012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Phương pháp NCKH Luật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54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PHẦN KIẾN THỨC CƠ SỞ NGÀNH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55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* Học phần cơ sở ngành bắt buộc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24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LKT.NC1013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Luật Thương mại chuyên sâu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255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LKT.NC1023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Luật Dân sự chuyên sâu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LKT.NC1022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lao động chuyên sâu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LKT.NC2012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Quản lý nhà nước trong lĩnh vực kinh tế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5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* Học phần cơ sở ngành tự chọn (Chọn 2/4 học phần)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24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tài chính công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LKT.NC1032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Giải quyết tranh chấp thương mại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LKT.NC2032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mua bán hàng hóa quốc tế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LKT.NC2042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sở hữu trí tuệ trong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4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PHẦN KIẾN THỨC CHUYÊN NGÀNH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27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* Phần kiến thức bắt buộc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LKT.NC2052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hợp đồng trong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24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LKT.NC2062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về quản trị công ty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LKT.NC2072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cạnh tranh chuyên sâu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LKT.NC3012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về giao dịch bảo đảm trong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LKT.NC2082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về kinh doanh ngân hàng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931E0C" w:rsidRPr="005B2393" w:rsidTr="00BE0D1C">
        <w:trPr>
          <w:trHeight w:val="55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* Kiến thức tự chọn (chọn 8/12 học phần)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LKT.NC3042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Pháp luật về bảo vệ môi trường trong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LKT.NC2092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Pháp luật kinh doanh bất động sản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LKT.NC3052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Giải quyết tranh chấp thương mại theo Luật WTO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LKT.NC3062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Xử lý vi phạm hành chính trong lĩnh vực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LKT.NC3072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thu hồi đất và bồi thường hỗ trợ tái định cư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793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LKT.NC3082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Đàm phán, soạn thảo hợp đồng thương  mại quốc tế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LKT.NC3092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về thương mại điện tử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LKT.NC3112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kinh doanh bảo hiểm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LKT.NC3122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Thương mại hàng hóa, dịch vụ theo Luật WTO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LKT.NC3142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Pháp luật kinh doanh chứng khoán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LKT.NC3152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Giải quyết tranh chấp ngoài Tòa án (</w:t>
            </w:r>
            <w:r w:rsidRPr="00FA5FE4">
              <w:rPr>
                <w:rFonts w:ascii="Times New Roman" w:hAnsi="Times New Roman"/>
                <w:bCs/>
                <w:sz w:val="28"/>
                <w:szCs w:val="28"/>
              </w:rPr>
              <w:t>Alternative Dispute Resolution</w:t>
            </w:r>
            <w:r w:rsidRPr="00FA5F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LKT</w:t>
            </w:r>
            <w:r w:rsidRPr="00FA5FE4">
              <w:rPr>
                <w:rFonts w:ascii="Times New Roman" w:hAnsi="Times New Roman"/>
                <w:sz w:val="28"/>
                <w:szCs w:val="28"/>
              </w:rPr>
              <w:t>.NC</w:t>
            </w: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3162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Trách nhiệm hình sự trong hoạt động kinh doanh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255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LKT.NC3172</w:t>
            </w:r>
          </w:p>
        </w:tc>
        <w:tc>
          <w:tcPr>
            <w:tcW w:w="4820" w:type="dxa"/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Pháp luật quản lý thuế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496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LKT</w:t>
            </w:r>
            <w:r w:rsidRPr="00FA5FE4">
              <w:rPr>
                <w:rFonts w:ascii="Times New Roman" w:hAnsi="Times New Roman"/>
                <w:sz w:val="28"/>
                <w:szCs w:val="28"/>
              </w:rPr>
              <w:t>.NC</w:t>
            </w: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3173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Pháp luật giải quyết tranh chấp đất đai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931E0C" w:rsidRPr="005B2393" w:rsidTr="00BE0D1C">
        <w:trPr>
          <w:trHeight w:val="511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LUẬN VĂN TỐT NGHIỆP THẠC SỸ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0C" w:rsidRPr="005B2393" w:rsidTr="00BE0D1C">
        <w:trPr>
          <w:trHeight w:val="240"/>
        </w:trPr>
        <w:tc>
          <w:tcPr>
            <w:tcW w:w="675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LUA.NC4010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Luận văn tốt nghiệp Thạc sỹ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HK4</w:t>
            </w:r>
          </w:p>
        </w:tc>
      </w:tr>
      <w:tr w:rsidR="00931E0C" w:rsidRPr="005B2393" w:rsidTr="00BE0D1C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NN</w:t>
            </w:r>
            <w:r w:rsidRPr="00FA5FE4">
              <w:rPr>
                <w:rFonts w:ascii="Times New Roman" w:hAnsi="Times New Roman"/>
                <w:sz w:val="28"/>
                <w:szCs w:val="28"/>
              </w:rPr>
              <w:t>.NC</w:t>
            </w: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4106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Ngoại ngữ B1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color w:val="000000"/>
                <w:sz w:val="28"/>
                <w:szCs w:val="28"/>
              </w:rPr>
              <w:t>HK4</w:t>
            </w:r>
          </w:p>
        </w:tc>
      </w:tr>
      <w:tr w:rsidR="00931E0C" w:rsidRPr="0068791C" w:rsidTr="00BE0D1C">
        <w:trPr>
          <w:trHeight w:val="2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F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1E0C" w:rsidRPr="00FA5FE4" w:rsidRDefault="00931E0C" w:rsidP="00BE0D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3CF0" w:rsidRDefault="00931E0C">
      <w:r>
        <w:rPr>
          <w:rFonts w:ascii="Times New Roman" w:hAnsi="Times New Roman"/>
          <w:sz w:val="28"/>
          <w:szCs w:val="28"/>
          <w:lang w:val="it-IT"/>
        </w:rPr>
        <w:br w:type="page"/>
      </w:r>
    </w:p>
    <w:sectPr w:rsidR="004F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8"/>
    <w:rsid w:val="004F3CF0"/>
    <w:rsid w:val="00931E0C"/>
    <w:rsid w:val="00951438"/>
    <w:rsid w:val="00E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0C"/>
    <w:pPr>
      <w:spacing w:after="0" w:line="360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0C"/>
    <w:pPr>
      <w:spacing w:after="0" w:line="360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2016-02-22T03:26:00Z</cp:lastPrinted>
  <dcterms:created xsi:type="dcterms:W3CDTF">2016-02-22T03:24:00Z</dcterms:created>
  <dcterms:modified xsi:type="dcterms:W3CDTF">2016-02-22T04:01:00Z</dcterms:modified>
</cp:coreProperties>
</file>